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4E" w:rsidRDefault="001D284E" w:rsidP="001D284E">
      <w:pPr>
        <w:jc w:val="center"/>
      </w:pPr>
      <w:r>
        <w:t>РОССИЙСКАЯ ФЕДЕРАЦИЯ</w:t>
      </w:r>
    </w:p>
    <w:p w:rsidR="001D284E" w:rsidRDefault="001D284E" w:rsidP="001D284E">
      <w:pPr>
        <w:jc w:val="center"/>
      </w:pPr>
      <w:r>
        <w:t>КРАСНОЯРСКИЙ КРАЙ</w:t>
      </w:r>
    </w:p>
    <w:p w:rsidR="00E46734" w:rsidRPr="00E46734" w:rsidRDefault="00E46734" w:rsidP="00E46734">
      <w:pPr>
        <w:jc w:val="center"/>
      </w:pPr>
      <w:r>
        <w:t>КАЗАЧИНСКИЙ</w:t>
      </w:r>
      <w:r w:rsidRPr="00E46734">
        <w:t xml:space="preserve"> РАЙОН</w:t>
      </w:r>
    </w:p>
    <w:p w:rsidR="00E46734" w:rsidRPr="00E46734" w:rsidRDefault="001D284E" w:rsidP="001D284E">
      <w:pPr>
        <w:jc w:val="center"/>
      </w:pPr>
      <w:r w:rsidRPr="00E46734">
        <w:t>АДМИНИСТРАЦИЯ МОМОТОВСКОГО СЕЛЬСОВЕТА</w:t>
      </w:r>
    </w:p>
    <w:p w:rsidR="001D284E" w:rsidRDefault="001D284E" w:rsidP="001D284E">
      <w:pPr>
        <w:jc w:val="center"/>
        <w:rPr>
          <w:b/>
        </w:rPr>
      </w:pPr>
    </w:p>
    <w:p w:rsidR="001D284E" w:rsidRDefault="001D284E" w:rsidP="001D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284E" w:rsidRDefault="001D284E" w:rsidP="001D284E">
      <w:pPr>
        <w:jc w:val="center"/>
        <w:rPr>
          <w:b/>
        </w:rPr>
      </w:pPr>
    </w:p>
    <w:p w:rsidR="001D284E" w:rsidRDefault="001D284E" w:rsidP="001D284E">
      <w:pPr>
        <w:jc w:val="center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D284E" w:rsidTr="001D284E">
        <w:tc>
          <w:tcPr>
            <w:tcW w:w="3190" w:type="dxa"/>
            <w:hideMark/>
          </w:tcPr>
          <w:p w:rsidR="001D284E" w:rsidRDefault="001D284E">
            <w:pPr>
              <w:jc w:val="both"/>
            </w:pPr>
            <w:r>
              <w:t>28.05.2018 г.</w:t>
            </w:r>
          </w:p>
        </w:tc>
        <w:tc>
          <w:tcPr>
            <w:tcW w:w="3190" w:type="dxa"/>
            <w:hideMark/>
          </w:tcPr>
          <w:p w:rsidR="001D284E" w:rsidRDefault="001D284E">
            <w:pPr>
              <w:jc w:val="center"/>
            </w:pPr>
            <w:r>
              <w:t>с.Момотово</w:t>
            </w:r>
          </w:p>
        </w:tc>
        <w:tc>
          <w:tcPr>
            <w:tcW w:w="3191" w:type="dxa"/>
            <w:hideMark/>
          </w:tcPr>
          <w:p w:rsidR="001D284E" w:rsidRDefault="001D284E">
            <w:r>
              <w:t xml:space="preserve">                                 № 14</w:t>
            </w:r>
            <w:r w:rsidR="00252EFB">
              <w:t>-п</w:t>
            </w:r>
          </w:p>
        </w:tc>
      </w:tr>
    </w:tbl>
    <w:p w:rsidR="001D284E" w:rsidRDefault="001D284E" w:rsidP="001D284E">
      <w:pPr>
        <w:tabs>
          <w:tab w:val="left" w:pos="9356"/>
        </w:tabs>
        <w:ind w:right="-3"/>
        <w:jc w:val="both"/>
        <w:rPr>
          <w:b/>
          <w:lang w:eastAsia="ar-SA"/>
        </w:rPr>
      </w:pPr>
    </w:p>
    <w:p w:rsidR="00252EFB" w:rsidRDefault="00252EFB" w:rsidP="00252E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и Плана о порядке привлечения сил и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b/>
          <w:bCs/>
          <w:sz w:val="28"/>
          <w:szCs w:val="28"/>
        </w:rPr>
        <w:t>Момотовского</w:t>
      </w:r>
      <w:proofErr w:type="spellEnd"/>
      <w:r>
        <w:rPr>
          <w:b/>
          <w:bCs/>
          <w:sz w:val="28"/>
          <w:szCs w:val="28"/>
        </w:rPr>
        <w:t xml:space="preserve"> сельсовета.  </w:t>
      </w:r>
    </w:p>
    <w:p w:rsidR="00252EFB" w:rsidRDefault="00252EFB" w:rsidP="00252EFB">
      <w:pPr>
        <w:pStyle w:val="Default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52EFB" w:rsidRDefault="00252EFB" w:rsidP="00252EFB">
      <w:pPr>
        <w:pStyle w:val="Default"/>
        <w:rPr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 :</w:t>
      </w: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привлечения сил и средств для тушения пожаров и проведения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привлечения сил и средств для тушения пожаров и проведения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подписания и подлежит официальному опубликованию в газете «Вестник» </w:t>
      </w:r>
    </w:p>
    <w:p w:rsidR="00252EFB" w:rsidRDefault="00252EFB" w:rsidP="00252EFB">
      <w:pPr>
        <w:pStyle w:val="Default"/>
        <w:rPr>
          <w:sz w:val="28"/>
          <w:szCs w:val="28"/>
        </w:rPr>
      </w:pPr>
    </w:p>
    <w:p w:rsidR="00252EFB" w:rsidRDefault="00252EFB" w:rsidP="00252EFB">
      <w:pPr>
        <w:pStyle w:val="Default"/>
        <w:rPr>
          <w:sz w:val="28"/>
          <w:szCs w:val="28"/>
        </w:rPr>
      </w:pP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                                      С.Ю. Иванов</w:t>
      </w:r>
    </w:p>
    <w:p w:rsidR="00252EFB" w:rsidRDefault="00252EFB" w:rsidP="00252EFB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Момотовского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28.05.2018г. № 14-п </w:t>
      </w: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Рождественского сельсовета в соответствии с федеральными законами от 21.12.1994 № 69-Ф3 «О пожарной безопасности», от 06.10.2003 1Ч 131 -ФЗ «Об общих принципах организации местного самоуправления в Российской Федерации».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привлекаются следующие силы: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подразделения ПЧ -171 противопожарной охраны по Красноярскому краю;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противопожарные формирования организаций;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население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привлекаются следующие средства: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пожарная и специальная техника;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средства связи;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огнетушащие вещества, находящиеся на вооружении в подразделениях пожарной охраны;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>
        <w:rPr>
          <w:sz w:val="28"/>
          <w:szCs w:val="28"/>
        </w:rPr>
        <w:t>водоподающая</w:t>
      </w:r>
      <w:proofErr w:type="spellEnd"/>
      <w:r>
        <w:rPr>
          <w:sz w:val="28"/>
          <w:szCs w:val="28"/>
        </w:rPr>
        <w:t xml:space="preserve"> техника организаций, предоставляемая на безвозмездной основе.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 тушение пожаров привлекаются силы и средства Управления внутренних дел по Казачинскому району в соответствии с задачами, возложенными на них законами и иными правовыми актами Российской Федерации.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1.4. Для тушения пожаров используются все источники водоснабжения (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) организаций, независимо от форм собственности и назначения, на безвозмездной основе.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Руководители организаций обязаны: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252EFB" w:rsidRDefault="00252EFB" w:rsidP="00252EF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-предоставлять при тушении пожаров на территории организаций необходимые силы и средства;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Порядок привлечения сил и средств на тушение пожаров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Порядок привлечения сил и средств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утверждается главой администрации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сельсовета, на объектах — руководителем объекта.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осуществляет в установленном порядке руководитель противопожарной службы.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252EFB" w:rsidRDefault="00252EFB" w:rsidP="00252EF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сельсовета, начальником штаба ГО ЧС по Казачинскому району принимают меры по привлечению дополнительных сил и сре</w:t>
      </w:r>
      <w:proofErr w:type="gramStart"/>
      <w:r>
        <w:rPr>
          <w:sz w:val="28"/>
          <w:szCs w:val="28"/>
        </w:rPr>
        <w:t>дств др</w:t>
      </w:r>
      <w:proofErr w:type="gramEnd"/>
      <w:r>
        <w:rPr>
          <w:sz w:val="28"/>
          <w:szCs w:val="28"/>
        </w:rPr>
        <w:t xml:space="preserve">угих противопожарных подразделений и организаций. </w:t>
      </w:r>
    </w:p>
    <w:p w:rsidR="00252EFB" w:rsidRDefault="00252EFB" w:rsidP="00252E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 </w:t>
      </w:r>
    </w:p>
    <w:p w:rsidR="00252EFB" w:rsidRDefault="00252EFB" w:rsidP="00252EFB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Момотовского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252EFB" w:rsidRDefault="00252EFB" w:rsidP="00252EF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28.05.2018г. № 14-п </w:t>
      </w:r>
    </w:p>
    <w:p w:rsidR="00252EFB" w:rsidRDefault="00252EFB" w:rsidP="00252E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привлечения сил и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b/>
          <w:bCs/>
          <w:sz w:val="28"/>
          <w:szCs w:val="28"/>
        </w:rPr>
        <w:t>Момотовского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817"/>
        <w:gridCol w:w="2552"/>
        <w:gridCol w:w="1701"/>
        <w:gridCol w:w="1914"/>
        <w:gridCol w:w="2763"/>
      </w:tblGrid>
      <w:tr w:rsidR="00252EFB" w:rsidTr="005E60BE">
        <w:tc>
          <w:tcPr>
            <w:tcW w:w="817" w:type="dxa"/>
          </w:tcPr>
          <w:p w:rsidR="00252EFB" w:rsidRDefault="00252EFB" w:rsidP="005E60BE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  <w:gridCol w:w="1890"/>
              <w:gridCol w:w="1890"/>
              <w:gridCol w:w="1890"/>
              <w:gridCol w:w="1890"/>
            </w:tblGrid>
            <w:tr w:rsidR="00252EFB" w:rsidTr="005E60BE">
              <w:tblPrEx>
                <w:tblCellMar>
                  <w:top w:w="0" w:type="dxa"/>
                  <w:bottom w:w="0" w:type="dxa"/>
                </w:tblCellMar>
              </w:tblPrEx>
              <w:trPr>
                <w:trHeight w:val="477"/>
              </w:trPr>
              <w:tc>
                <w:tcPr>
                  <w:tcW w:w="1890" w:type="dxa"/>
                </w:tcPr>
                <w:p w:rsidR="00252EFB" w:rsidRDefault="00252EFB" w:rsidP="005E60B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0" w:type="dxa"/>
                </w:tcPr>
                <w:p w:rsidR="00252EFB" w:rsidRDefault="00252EFB" w:rsidP="005E60B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252EFB" w:rsidRDefault="00252EFB" w:rsidP="005E60B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252EFB" w:rsidRDefault="00252EFB" w:rsidP="005E60B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252EFB" w:rsidRDefault="00252EFB" w:rsidP="005E60B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2EFB" w:rsidRDefault="00252EFB" w:rsidP="005E60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52EFB" w:rsidRDefault="00252EFB" w:rsidP="005E60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252EFB" w:rsidRDefault="00252EFB" w:rsidP="005E60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Подразделения пожарной </w:t>
            </w:r>
            <w:proofErr w:type="gramStart"/>
            <w:r>
              <w:rPr>
                <w:b/>
                <w:bCs/>
                <w:sz w:val="22"/>
                <w:szCs w:val="22"/>
              </w:rPr>
              <w:t>охраны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привлекаемые для тушения пожаров</w:t>
            </w:r>
          </w:p>
        </w:tc>
        <w:tc>
          <w:tcPr>
            <w:tcW w:w="1914" w:type="dxa"/>
          </w:tcPr>
          <w:p w:rsidR="00252EFB" w:rsidRDefault="00252EFB" w:rsidP="005E60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Телефон для сообщения о пожаре</w:t>
            </w:r>
          </w:p>
        </w:tc>
        <w:tc>
          <w:tcPr>
            <w:tcW w:w="2763" w:type="dxa"/>
          </w:tcPr>
          <w:p w:rsidR="00252EFB" w:rsidRDefault="00252EFB" w:rsidP="005E60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Техника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привлекаемая для тушения пожаров</w:t>
            </w:r>
          </w:p>
        </w:tc>
      </w:tr>
      <w:tr w:rsidR="00252EFB" w:rsidTr="005E60BE">
        <w:tc>
          <w:tcPr>
            <w:tcW w:w="817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1</w:t>
            </w:r>
          </w:p>
        </w:tc>
        <w:tc>
          <w:tcPr>
            <w:tcW w:w="2552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 xml:space="preserve">с. </w:t>
            </w:r>
            <w:proofErr w:type="spellStart"/>
            <w:r w:rsidRPr="00D036C5">
              <w:rPr>
                <w:bCs/>
              </w:rPr>
              <w:t>Момотово</w:t>
            </w:r>
            <w:proofErr w:type="spellEnd"/>
          </w:p>
        </w:tc>
        <w:tc>
          <w:tcPr>
            <w:tcW w:w="1701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ПЧ 171</w:t>
            </w:r>
          </w:p>
        </w:tc>
        <w:tc>
          <w:tcPr>
            <w:tcW w:w="1914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t>79-235, 21-370, моб.101</w:t>
            </w:r>
          </w:p>
        </w:tc>
        <w:tc>
          <w:tcPr>
            <w:tcW w:w="2763" w:type="dxa"/>
          </w:tcPr>
          <w:p w:rsidR="00252EFB" w:rsidRPr="00D036C5" w:rsidRDefault="00252EFB" w:rsidP="005E60BE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-АЦ 40ЗИЛ -131;</w:t>
            </w:r>
          </w:p>
          <w:p w:rsidR="00252EFB" w:rsidRPr="00D036C5" w:rsidRDefault="00252EFB" w:rsidP="005E60BE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-КРАЗ 255</w:t>
            </w:r>
          </w:p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( приспособленный);</w:t>
            </w:r>
          </w:p>
          <w:p w:rsidR="00252EFB" w:rsidRPr="00D036C5" w:rsidRDefault="00252EFB" w:rsidP="005E60BE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-АЦ 30-ЗИЛ 157</w:t>
            </w:r>
          </w:p>
        </w:tc>
      </w:tr>
      <w:tr w:rsidR="00252EFB" w:rsidTr="005E60BE">
        <w:tc>
          <w:tcPr>
            <w:tcW w:w="817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2</w:t>
            </w:r>
          </w:p>
        </w:tc>
        <w:tc>
          <w:tcPr>
            <w:tcW w:w="2552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 xml:space="preserve">д. </w:t>
            </w:r>
            <w:proofErr w:type="spellStart"/>
            <w:r w:rsidRPr="00D036C5">
              <w:rPr>
                <w:bCs/>
              </w:rPr>
              <w:t>Пискуновка</w:t>
            </w:r>
            <w:proofErr w:type="spellEnd"/>
          </w:p>
        </w:tc>
        <w:tc>
          <w:tcPr>
            <w:tcW w:w="1701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ПЧ 171</w:t>
            </w:r>
          </w:p>
        </w:tc>
        <w:tc>
          <w:tcPr>
            <w:tcW w:w="1914" w:type="dxa"/>
          </w:tcPr>
          <w:p w:rsidR="00252EFB" w:rsidRPr="00D036C5" w:rsidRDefault="00252EFB" w:rsidP="005E60BE">
            <w:pPr>
              <w:pStyle w:val="Default"/>
              <w:jc w:val="center"/>
              <w:rPr>
                <w:bCs/>
              </w:rPr>
            </w:pPr>
            <w:r w:rsidRPr="00D036C5">
              <w:t>79-235, 21-370, моб.101</w:t>
            </w:r>
          </w:p>
        </w:tc>
        <w:tc>
          <w:tcPr>
            <w:tcW w:w="2763" w:type="dxa"/>
          </w:tcPr>
          <w:p w:rsidR="00252EFB" w:rsidRPr="00D036C5" w:rsidRDefault="00252EFB" w:rsidP="00252EFB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АЦ 40ЗИЛ -131;</w:t>
            </w:r>
          </w:p>
          <w:p w:rsidR="00252EFB" w:rsidRPr="00D036C5" w:rsidRDefault="00252EFB" w:rsidP="00252EFB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-КРАЗ 255</w:t>
            </w:r>
          </w:p>
          <w:p w:rsidR="00252EFB" w:rsidRPr="00D036C5" w:rsidRDefault="00252EFB" w:rsidP="00252EFB">
            <w:pPr>
              <w:pStyle w:val="Default"/>
              <w:jc w:val="center"/>
              <w:rPr>
                <w:bCs/>
              </w:rPr>
            </w:pPr>
            <w:r w:rsidRPr="00D036C5">
              <w:rPr>
                <w:bCs/>
              </w:rPr>
              <w:t>( приспособленный);</w:t>
            </w:r>
          </w:p>
          <w:p w:rsidR="00252EFB" w:rsidRPr="00D036C5" w:rsidRDefault="00252EFB" w:rsidP="00252EFB">
            <w:pPr>
              <w:pStyle w:val="Default"/>
              <w:rPr>
                <w:bCs/>
              </w:rPr>
            </w:pPr>
            <w:r w:rsidRPr="00D036C5">
              <w:rPr>
                <w:bCs/>
              </w:rPr>
              <w:t>-АЦ 30-ЗИЛ 157</w:t>
            </w:r>
          </w:p>
        </w:tc>
      </w:tr>
    </w:tbl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p w:rsidR="00252EFB" w:rsidRDefault="00252EFB" w:rsidP="00252EFB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90"/>
        <w:gridCol w:w="473"/>
        <w:gridCol w:w="1417"/>
        <w:gridCol w:w="946"/>
        <w:gridCol w:w="944"/>
        <w:gridCol w:w="1419"/>
        <w:gridCol w:w="471"/>
        <w:gridCol w:w="1892"/>
      </w:tblGrid>
      <w:tr w:rsidR="00252EFB" w:rsidTr="005E60B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890" w:type="dxa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</w:tr>
      <w:tr w:rsidR="00252EFB" w:rsidTr="005E60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</w:tr>
      <w:tr w:rsidR="00252EFB" w:rsidTr="005E60B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</w:tr>
      <w:tr w:rsidR="00252EFB" w:rsidTr="005E60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252EFB" w:rsidRDefault="00252EFB" w:rsidP="005E60B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52EFB" w:rsidRDefault="00252EFB" w:rsidP="00252EFB"/>
    <w:p w:rsidR="001D284E" w:rsidRDefault="001D284E" w:rsidP="001D284E">
      <w:pPr>
        <w:shd w:val="clear" w:color="auto" w:fill="FFFFFF"/>
        <w:jc w:val="both"/>
        <w:rPr>
          <w:b/>
          <w:sz w:val="20"/>
        </w:rPr>
      </w:pPr>
    </w:p>
    <w:sectPr w:rsidR="001D284E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C46"/>
    <w:multiLevelType w:val="hybridMultilevel"/>
    <w:tmpl w:val="7B12CD18"/>
    <w:lvl w:ilvl="0" w:tplc="D4D0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E4"/>
    <w:rsid w:val="000842E4"/>
    <w:rsid w:val="001D284E"/>
    <w:rsid w:val="00252EFB"/>
    <w:rsid w:val="00267940"/>
    <w:rsid w:val="00274925"/>
    <w:rsid w:val="002947C8"/>
    <w:rsid w:val="002F4AD7"/>
    <w:rsid w:val="003F6CEB"/>
    <w:rsid w:val="004571E8"/>
    <w:rsid w:val="0049341E"/>
    <w:rsid w:val="004A6FA1"/>
    <w:rsid w:val="00591CF4"/>
    <w:rsid w:val="00773084"/>
    <w:rsid w:val="00782DAF"/>
    <w:rsid w:val="0087583C"/>
    <w:rsid w:val="00891ECC"/>
    <w:rsid w:val="0092633E"/>
    <w:rsid w:val="00980D07"/>
    <w:rsid w:val="009A6100"/>
    <w:rsid w:val="00A123E7"/>
    <w:rsid w:val="00A21CE2"/>
    <w:rsid w:val="00AD312C"/>
    <w:rsid w:val="00B01963"/>
    <w:rsid w:val="00B8242E"/>
    <w:rsid w:val="00DA35CD"/>
    <w:rsid w:val="00E46734"/>
    <w:rsid w:val="00EC7200"/>
    <w:rsid w:val="00F2433D"/>
    <w:rsid w:val="00F25311"/>
    <w:rsid w:val="00F9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Hyperlink"/>
    <w:basedOn w:val="a0"/>
    <w:uiPriority w:val="99"/>
    <w:semiHidden/>
    <w:unhideWhenUsed/>
    <w:rsid w:val="000842E4"/>
    <w:rPr>
      <w:color w:val="0000FF"/>
      <w:u w:val="single"/>
    </w:rPr>
  </w:style>
  <w:style w:type="table" w:styleId="a7">
    <w:name w:val="Table Grid"/>
    <w:basedOn w:val="a1"/>
    <w:uiPriority w:val="59"/>
    <w:rsid w:val="00591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D284E"/>
    <w:pPr>
      <w:spacing w:after="120" w:line="480" w:lineRule="auto"/>
    </w:pPr>
    <w:rPr>
      <w:rFonts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D2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D284E"/>
    <w:rPr>
      <w:rFonts w:ascii="Calibri" w:eastAsia="Calibri" w:hAnsi="Calibri" w:cs="Calibri"/>
      <w:color w:val="000000"/>
    </w:rPr>
  </w:style>
  <w:style w:type="paragraph" w:customStyle="1" w:styleId="01zagolovok">
    <w:name w:val="01_zagolovok"/>
    <w:basedOn w:val="a"/>
    <w:rsid w:val="001D284E"/>
    <w:pPr>
      <w:keepNext/>
      <w:pageBreakBefore/>
      <w:spacing w:before="360" w:after="120"/>
      <w:outlineLvl w:val="0"/>
    </w:pPr>
    <w:rPr>
      <w:rFonts w:ascii="GaramondC" w:hAnsi="GaramondC" w:cs="Times New Roman"/>
      <w:b/>
      <w:sz w:val="40"/>
      <w:szCs w:val="62"/>
    </w:rPr>
  </w:style>
  <w:style w:type="paragraph" w:styleId="a8">
    <w:name w:val="Balloon Text"/>
    <w:basedOn w:val="a"/>
    <w:link w:val="a9"/>
    <w:uiPriority w:val="99"/>
    <w:semiHidden/>
    <w:unhideWhenUsed/>
    <w:rsid w:val="002947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252E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cp:lastPrinted>2018-10-09T04:06:00Z</cp:lastPrinted>
  <dcterms:created xsi:type="dcterms:W3CDTF">2018-12-29T03:55:00Z</dcterms:created>
  <dcterms:modified xsi:type="dcterms:W3CDTF">2018-12-29T04:03:00Z</dcterms:modified>
</cp:coreProperties>
</file>