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2" w:rsidRPr="00277062" w:rsidRDefault="00277062" w:rsidP="00277062">
      <w:pPr>
        <w:shd w:val="clear" w:color="auto" w:fill="FFFFFF"/>
        <w:spacing w:before="177" w:after="88" w:line="240" w:lineRule="auto"/>
        <w:outlineLvl w:val="0"/>
        <w:rPr>
          <w:rFonts w:ascii="Arial" w:eastAsia="Times New Roman" w:hAnsi="Arial" w:cs="Arial"/>
          <w:color w:val="262E35"/>
          <w:kern w:val="36"/>
          <w:sz w:val="27"/>
          <w:szCs w:val="27"/>
        </w:rPr>
      </w:pPr>
      <w:r w:rsidRPr="00277062">
        <w:rPr>
          <w:rFonts w:ascii="Arial" w:eastAsia="Times New Roman" w:hAnsi="Arial" w:cs="Arial"/>
          <w:color w:val="262E35"/>
          <w:kern w:val="36"/>
          <w:sz w:val="27"/>
          <w:szCs w:val="27"/>
        </w:rPr>
        <w:t>Безопасное тепло вашего дома</w:t>
      </w:r>
    </w:p>
    <w:p w:rsidR="009649AD" w:rsidRPr="009649AD" w:rsidRDefault="009649AD" w:rsidP="00D57554">
      <w:pPr>
        <w:spacing w:after="26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НЕ РАЗБИТЬ «СЕРДЦЕ ДОМА». ВАЖНЫЕ ПРАВИЛА БЕЗОПАСНОСТИ ПРИ ОБРАЩЕНИИ С ПЕЧЬЮ</w:t>
      </w:r>
    </w:p>
    <w:p w:rsidR="009649AD" w:rsidRPr="009649AD" w:rsidRDefault="009649AD" w:rsidP="009649AD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554">
        <w:rPr>
          <w:rFonts w:ascii="Times New Roman" w:eastAsia="Times New Roman" w:hAnsi="Times New Roman" w:cs="Times New Roman"/>
          <w:bCs/>
          <w:sz w:val="28"/>
          <w:szCs w:val="28"/>
        </w:rPr>
        <w:t>Печь – одна из важнейших атрибутов частного дома. Наши предки не без оснований считали, что именно она – «сердце дома» и «кормилица». На ней готовили завтрак, обед и ужин на огромные семьи. Благодаря печке мылись, стирали, лечили болезни. Про нее слагали знаменитые сказки, басни, стихотворения и песни.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И сейчас без нее невозможно представить уютн</w:t>
      </w:r>
      <w:r w:rsidRPr="00D5755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649AD">
        <w:rPr>
          <w:rFonts w:ascii="Times New Roman" w:eastAsia="Times New Roman" w:hAnsi="Times New Roman" w:cs="Times New Roman"/>
          <w:sz w:val="28"/>
          <w:szCs w:val="28"/>
        </w:rPr>
        <w:t xml:space="preserve"> дом </w:t>
      </w:r>
      <w:r w:rsidRPr="00D57554">
        <w:rPr>
          <w:rFonts w:ascii="Times New Roman" w:eastAsia="Times New Roman" w:hAnsi="Times New Roman" w:cs="Times New Roman"/>
          <w:sz w:val="28"/>
          <w:szCs w:val="28"/>
        </w:rPr>
        <w:t xml:space="preserve">в большом посёлке и </w:t>
      </w:r>
      <w:r w:rsidRPr="009649AD">
        <w:rPr>
          <w:rFonts w:ascii="Times New Roman" w:eastAsia="Times New Roman" w:hAnsi="Times New Roman" w:cs="Times New Roman"/>
          <w:sz w:val="28"/>
          <w:szCs w:val="28"/>
        </w:rPr>
        <w:t>в тихой деревне. Очаг притягивает к себе не только всю семью, но и соседей, желающих провести комфортный вечер вместе с разговорами о жизни. Печка согревает не только своей атмосферой, некой сказочностью, комфортом, но и теплом от сжигания дров и тления угля. Такая «магия» помогает согреться после суровых морозов, провести день с комфортной температурой и не замерзнуть ночью.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С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 человеческие трагедии нередко фигурируют в одном абзаце с теплым словом «печь» в сводках спасателей. Следующие несколько абзацев – только самая базовая информация для тех, кто ценит свое здоровье и жизни своих близких.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b/>
          <w:bCs/>
          <w:sz w:val="28"/>
          <w:szCs w:val="28"/>
        </w:rPr>
        <w:t>О том, как подружиться с печью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Даже если на дворе погода такая, будто в Сибири в самые холодные дни, нужно давать печке передохнуть. Топить два-три раза в день, не более полутора часов – это позволит печке избежать перекала. И это только первый шаг навстречу хорошим отношениям с «кормилицей».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Далее – ее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 xml:space="preserve">Стоит знать о двух необходимых «аксессуарах». </w:t>
      </w:r>
      <w:proofErr w:type="spellStart"/>
      <w:r w:rsidRPr="009649AD">
        <w:rPr>
          <w:rFonts w:ascii="Times New Roman" w:eastAsia="Times New Roman" w:hAnsi="Times New Roman" w:cs="Times New Roman"/>
          <w:sz w:val="28"/>
          <w:szCs w:val="28"/>
        </w:rPr>
        <w:t>Притопочный</w:t>
      </w:r>
      <w:proofErr w:type="spellEnd"/>
      <w:r w:rsidRPr="009649AD">
        <w:rPr>
          <w:rFonts w:ascii="Times New Roman" w:eastAsia="Times New Roman" w:hAnsi="Times New Roman" w:cs="Times New Roman"/>
          <w:sz w:val="28"/>
          <w:szCs w:val="28"/>
        </w:rPr>
        <w:t xml:space="preserve">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</w:t>
      </w:r>
      <w:r w:rsidR="0044498F">
        <w:rPr>
          <w:rFonts w:ascii="Times New Roman" w:eastAsia="Times New Roman" w:hAnsi="Times New Roman" w:cs="Times New Roman"/>
          <w:sz w:val="28"/>
          <w:szCs w:val="28"/>
        </w:rPr>
        <w:t>го дома</w:t>
      </w:r>
      <w:r w:rsidRPr="00964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«Сердце дома» располагайте вдали от других важных «органов» вашего уютного гнездышка. Мебель должна находиться в полутора метрах, как и горючие материалы. Сушить одежду на раскаленной печи – тоже плохой вариант, поскольку она является отличной растопкой для вашего деревянного пола.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Топящуюся печь тоже лучше не оставлять без присмотра. Помните, что такое правило относится ко всем «согревающим» изобретениям – обогревателям, радиаторам. Следите за топочными дверцами, если они открыты – это залог вечера «с огоньком».</w:t>
      </w:r>
    </w:p>
    <w:p w:rsidR="009649AD" w:rsidRP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Преждевременное закрытие заслонки печи также может привести к отравлению угарным газом, который не имеет ни цвета, ни запаха и 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 полностью прогорели. </w:t>
      </w:r>
    </w:p>
    <w:p w:rsidR="009649AD" w:rsidRDefault="009649AD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AD">
        <w:rPr>
          <w:rFonts w:ascii="Times New Roman" w:eastAsia="Times New Roman" w:hAnsi="Times New Roman" w:cs="Times New Roman"/>
          <w:sz w:val="28"/>
          <w:szCs w:val="28"/>
        </w:rPr>
        <w:t>Проявите заботу к вашей печи, и она непременно подарит вашему дому теплоту, уют и бесценный комфортный отдых.</w:t>
      </w:r>
    </w:p>
    <w:p w:rsidR="0044498F" w:rsidRPr="009649AD" w:rsidRDefault="0044498F" w:rsidP="009649AD">
      <w:pPr>
        <w:shd w:val="clear" w:color="auto" w:fill="FFFFFF"/>
        <w:spacing w:before="177" w:after="17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4A71" w:rsidRPr="009649AD" w:rsidRDefault="0044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 Гали Ахматшин</w:t>
      </w:r>
    </w:p>
    <w:sectPr w:rsidR="00214A71" w:rsidRPr="009649AD" w:rsidSect="001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77062"/>
    <w:rsid w:val="00166D66"/>
    <w:rsid w:val="00214A71"/>
    <w:rsid w:val="00277062"/>
    <w:rsid w:val="0044498F"/>
    <w:rsid w:val="009649AD"/>
    <w:rsid w:val="00D5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66"/>
  </w:style>
  <w:style w:type="paragraph" w:styleId="1">
    <w:name w:val="heading 1"/>
    <w:basedOn w:val="a"/>
    <w:link w:val="10"/>
    <w:uiPriority w:val="9"/>
    <w:qFormat/>
    <w:rsid w:val="00277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062"/>
    <w:rPr>
      <w:b/>
      <w:bCs/>
    </w:rPr>
  </w:style>
  <w:style w:type="character" w:styleId="a5">
    <w:name w:val="Emphasis"/>
    <w:basedOn w:val="a0"/>
    <w:uiPriority w:val="20"/>
    <w:qFormat/>
    <w:rsid w:val="002770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46">
          <w:marLeft w:val="0"/>
          <w:marRight w:val="0"/>
          <w:marTop w:val="177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827B-15FF-4778-A7E6-C96C996A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2021-11-09T14:13:00Z</dcterms:created>
  <dcterms:modified xsi:type="dcterms:W3CDTF">2021-11-09T14:15:00Z</dcterms:modified>
</cp:coreProperties>
</file>